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Детский оздоровительно-образовательный центр “Радужный” Искитимского района Новосибирской области</w:t>
      </w: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256D" w:rsidRPr="00AD763C" w:rsidTr="00D5256D">
        <w:tc>
          <w:tcPr>
            <w:tcW w:w="4672" w:type="dxa"/>
          </w:tcPr>
          <w:p w:rsidR="00D5256D" w:rsidRPr="00AD763C" w:rsidRDefault="00D5256D" w:rsidP="00D52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5256D" w:rsidRPr="00AD763C" w:rsidRDefault="00D52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3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5256D" w:rsidRPr="00AD763C" w:rsidRDefault="00D52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3C">
              <w:rPr>
                <w:rFonts w:ascii="Times New Roman" w:hAnsi="Times New Roman" w:cs="Times New Roman"/>
                <w:sz w:val="24"/>
                <w:szCs w:val="24"/>
              </w:rPr>
              <w:t>Директор МБУ ДО ДООЦ «Радужный»</w:t>
            </w:r>
          </w:p>
          <w:p w:rsidR="00D5256D" w:rsidRPr="00AD763C" w:rsidRDefault="00D52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6D" w:rsidRPr="00AD763C" w:rsidRDefault="00D52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3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_____________________Ковалева О.И.</w:t>
            </w:r>
          </w:p>
          <w:p w:rsidR="00D5256D" w:rsidRPr="00AD763C" w:rsidRDefault="00D52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6D" w:rsidRPr="00AD763C" w:rsidRDefault="00C11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3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D5256D" w:rsidRPr="00AD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63C">
              <w:rPr>
                <w:rFonts w:ascii="Times New Roman" w:hAnsi="Times New Roman" w:cs="Times New Roman"/>
                <w:sz w:val="24"/>
                <w:szCs w:val="24"/>
              </w:rPr>
              <w:t xml:space="preserve">№ _____ от </w:t>
            </w:r>
            <w:proofErr w:type="gramStart"/>
            <w:r w:rsidR="00D5256D" w:rsidRPr="00AD763C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="00D5256D" w:rsidRPr="00AD763C">
              <w:rPr>
                <w:rFonts w:ascii="Times New Roman" w:hAnsi="Times New Roman" w:cs="Times New Roman"/>
                <w:sz w:val="24"/>
                <w:szCs w:val="24"/>
              </w:rPr>
              <w:t xml:space="preserve">   »____</w:t>
            </w:r>
            <w:r w:rsidRPr="00AD763C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D5256D" w:rsidRPr="00AD763C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D5256D" w:rsidRPr="00AD763C" w:rsidRDefault="00D52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6D" w:rsidRPr="00AD763C" w:rsidRDefault="00D5256D" w:rsidP="00D525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C1152D" w:rsidP="00D5256D">
      <w:pPr>
        <w:jc w:val="center"/>
        <w:rPr>
          <w:rFonts w:ascii="Times New Roman" w:hAnsi="Times New Roman" w:cs="Times New Roman"/>
          <w:sz w:val="56"/>
          <w:szCs w:val="56"/>
        </w:rPr>
      </w:pPr>
      <w:r w:rsidRPr="00AD763C">
        <w:rPr>
          <w:rFonts w:ascii="Times New Roman" w:hAnsi="Times New Roman" w:cs="Times New Roman"/>
          <w:sz w:val="56"/>
          <w:szCs w:val="56"/>
        </w:rPr>
        <w:t>Положение об организации и эксплуатации</w:t>
      </w:r>
      <w:r w:rsidR="00BA7A27" w:rsidRPr="00AD763C">
        <w:rPr>
          <w:rFonts w:ascii="Times New Roman" w:hAnsi="Times New Roman" w:cs="Times New Roman"/>
          <w:sz w:val="56"/>
          <w:szCs w:val="56"/>
        </w:rPr>
        <w:t xml:space="preserve"> </w:t>
      </w:r>
      <w:r w:rsidR="00D5256D" w:rsidRPr="00AD763C">
        <w:rPr>
          <w:rFonts w:ascii="Times New Roman" w:hAnsi="Times New Roman" w:cs="Times New Roman"/>
          <w:sz w:val="56"/>
          <w:szCs w:val="56"/>
        </w:rPr>
        <w:t>пляжа</w:t>
      </w: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A27" w:rsidRPr="00AD763C" w:rsidRDefault="00BA7A27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6D" w:rsidRPr="00AD763C" w:rsidRDefault="00D5256D" w:rsidP="00D525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р.п.Линево</w:t>
      </w:r>
    </w:p>
    <w:p w:rsidR="00CF129D" w:rsidRPr="00AD763C" w:rsidRDefault="00D5256D" w:rsidP="002C6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2026 г.</w:t>
      </w:r>
    </w:p>
    <w:p w:rsidR="0039685F" w:rsidRPr="00AD763C" w:rsidRDefault="00E2527A" w:rsidP="00A454D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63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46009" w:rsidRPr="00AD763C" w:rsidRDefault="00C46009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 МБУ ДО ДООЦ «Радужный» находится на берегу Новосибирского водохранилища (Новосибирская область Искитимский район в 1,88 км от с. Быстровка)</w:t>
      </w:r>
      <w:r w:rsidR="00CB32EC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протяженность береговой линии составляет ≈120 метров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3E52" w:rsidRPr="00AD763C" w:rsidRDefault="00D03E52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пляжа (береговая поло</w:t>
      </w:r>
      <w:r w:rsidR="001D1CA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са, </w:t>
      </w:r>
      <w:proofErr w:type="spellStart"/>
      <w:r w:rsidR="001D1CA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берегоукрепление</w:t>
      </w:r>
      <w:proofErr w:type="spellEnd"/>
      <w:r w:rsidR="001D1CA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используется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на основании договора </w:t>
      </w:r>
      <w:r w:rsidR="0022195C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</w:t>
      </w:r>
      <w:r w:rsidR="0022195C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009" w:rsidRPr="00AD763C" w:rsidRDefault="00C46009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мощность пляжа – 150 человек</w:t>
      </w:r>
      <w:r w:rsidR="00CB32EC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27A" w:rsidRPr="00AD763C" w:rsidRDefault="00E2527A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</w:t>
      </w:r>
      <w:r w:rsidR="00C1152D" w:rsidRPr="00A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ль работы пляжа в детском центре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безопасного и эффективного оздоровления детей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использование природных факторов (воды, солнца и воздуха). </w:t>
      </w:r>
    </w:p>
    <w:p w:rsidR="00E2527A" w:rsidRPr="00AD763C" w:rsidRDefault="00E2527A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Основные задачи работы пляжа</w:t>
      </w:r>
      <w:r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2527A" w:rsidRPr="00AD763C" w:rsidRDefault="00E2527A" w:rsidP="00A454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физического и эмоционального здоровья детей с помощью водных процедур и солнечных ванн.</w:t>
      </w:r>
    </w:p>
    <w:p w:rsidR="00E2527A" w:rsidRPr="00AD763C" w:rsidRDefault="00E2527A" w:rsidP="00A454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для не умеющих плавать и совершенствование техники у тех, кто уже владеет этим навыком.</w:t>
      </w:r>
    </w:p>
    <w:p w:rsidR="00E2527A" w:rsidRPr="00AD763C" w:rsidRDefault="00E2527A" w:rsidP="00A454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правилам безопасности на водных объектах.</w:t>
      </w:r>
    </w:p>
    <w:p w:rsidR="00E2527A" w:rsidRPr="00AD763C" w:rsidRDefault="00E2527A" w:rsidP="00A454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спортивных игр, эстафет и творческих мероприятий на прибрежной территории.</w:t>
      </w:r>
    </w:p>
    <w:p w:rsidR="00A709EE" w:rsidRPr="00AD763C" w:rsidRDefault="00A709EE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E52" w:rsidRPr="00AD763C" w:rsidRDefault="00D03E52" w:rsidP="00A454D5">
      <w:pPr>
        <w:pStyle w:val="a6"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организации пляжа</w:t>
      </w:r>
      <w:r w:rsidR="00657EBB" w:rsidRPr="00AD7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7EBB" w:rsidRPr="00AD763C" w:rsidRDefault="00657EBB" w:rsidP="00A454D5">
      <w:pPr>
        <w:pStyle w:val="a6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территории:</w:t>
      </w:r>
    </w:p>
    <w:p w:rsidR="00657EBB" w:rsidRPr="00AD763C" w:rsidRDefault="0014436C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обозначены 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пляжа забором;</w:t>
      </w:r>
    </w:p>
    <w:p w:rsidR="00657EBB" w:rsidRPr="00AD763C" w:rsidRDefault="00657EBB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hAnsi="Times New Roman" w:cs="Times New Roman"/>
          <w:sz w:val="28"/>
          <w:szCs w:val="28"/>
        </w:rPr>
        <w:t xml:space="preserve">обозначены </w:t>
      </w:r>
      <w:r w:rsidR="00E44A38" w:rsidRPr="00AD763C">
        <w:rPr>
          <w:rFonts w:ascii="Times New Roman" w:hAnsi="Times New Roman" w:cs="Times New Roman"/>
          <w:sz w:val="28"/>
          <w:szCs w:val="28"/>
        </w:rPr>
        <w:t xml:space="preserve">буйками </w:t>
      </w:r>
      <w:r w:rsidRPr="00AD763C">
        <w:rPr>
          <w:rFonts w:ascii="Times New Roman" w:hAnsi="Times New Roman" w:cs="Times New Roman"/>
          <w:sz w:val="28"/>
          <w:szCs w:val="28"/>
        </w:rPr>
        <w:t>границы акватории, отведенной для купания,</w:t>
      </w:r>
    </w:p>
    <w:p w:rsidR="00D03E52" w:rsidRPr="00AD763C" w:rsidRDefault="00657EBB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hAnsi="Times New Roman" w:cs="Times New Roman"/>
          <w:sz w:val="28"/>
          <w:szCs w:val="28"/>
        </w:rPr>
        <w:t>купание детей</w:t>
      </w:r>
      <w:r w:rsidR="00E44A38" w:rsidRPr="00AD763C">
        <w:rPr>
          <w:rFonts w:ascii="Times New Roman" w:hAnsi="Times New Roman" w:cs="Times New Roman"/>
          <w:sz w:val="28"/>
          <w:szCs w:val="28"/>
        </w:rPr>
        <w:t xml:space="preserve"> до 12 лет и детей</w:t>
      </w:r>
      <w:r w:rsidR="00025C2B" w:rsidRPr="00AD763C">
        <w:rPr>
          <w:rFonts w:ascii="Times New Roman" w:hAnsi="Times New Roman" w:cs="Times New Roman"/>
          <w:sz w:val="28"/>
          <w:szCs w:val="28"/>
        </w:rPr>
        <w:t>,</w:t>
      </w:r>
      <w:r w:rsidR="00E44A38" w:rsidRPr="00AD763C">
        <w:rPr>
          <w:rFonts w:ascii="Times New Roman" w:hAnsi="Times New Roman" w:cs="Times New Roman"/>
          <w:sz w:val="28"/>
          <w:szCs w:val="28"/>
        </w:rPr>
        <w:t xml:space="preserve"> не </w:t>
      </w:r>
      <w:r w:rsidRPr="00AD763C">
        <w:rPr>
          <w:rFonts w:ascii="Times New Roman" w:hAnsi="Times New Roman" w:cs="Times New Roman"/>
          <w:sz w:val="28"/>
          <w:szCs w:val="28"/>
        </w:rPr>
        <w:t>умеющих плавать</w:t>
      </w:r>
      <w:r w:rsidR="00025C2B" w:rsidRPr="00AD763C">
        <w:rPr>
          <w:rFonts w:ascii="Times New Roman" w:hAnsi="Times New Roman" w:cs="Times New Roman"/>
          <w:sz w:val="28"/>
          <w:szCs w:val="28"/>
        </w:rPr>
        <w:t>,</w:t>
      </w:r>
      <w:r w:rsidRPr="00AD763C">
        <w:rPr>
          <w:rFonts w:ascii="Times New Roman" w:hAnsi="Times New Roman" w:cs="Times New Roman"/>
          <w:sz w:val="28"/>
          <w:szCs w:val="28"/>
        </w:rPr>
        <w:t xml:space="preserve"> проводится на</w:t>
      </w:r>
      <w:r w:rsidR="00E44A38" w:rsidRPr="00AD763C">
        <w:rPr>
          <w:rFonts w:ascii="Times New Roman" w:hAnsi="Times New Roman" w:cs="Times New Roman"/>
          <w:sz w:val="28"/>
          <w:szCs w:val="28"/>
        </w:rPr>
        <w:t xml:space="preserve"> </w:t>
      </w:r>
      <w:r w:rsidR="00025C2B" w:rsidRPr="00AD763C">
        <w:rPr>
          <w:rFonts w:ascii="Times New Roman" w:hAnsi="Times New Roman" w:cs="Times New Roman"/>
          <w:sz w:val="28"/>
          <w:szCs w:val="28"/>
        </w:rPr>
        <w:t>специально отведённой, огражденной зоне</w:t>
      </w:r>
      <w:r w:rsidRPr="00AD763C">
        <w:rPr>
          <w:rFonts w:ascii="Times New Roman" w:hAnsi="Times New Roman" w:cs="Times New Roman"/>
          <w:sz w:val="28"/>
          <w:szCs w:val="28"/>
        </w:rPr>
        <w:t xml:space="preserve"> купания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EBB" w:rsidRPr="00AD763C" w:rsidRDefault="00025C2B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 спасательный пост </w:t>
      </w:r>
      <w:r w:rsidR="00DC313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</w:t>
      </w:r>
      <w:r w:rsidR="00DC313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матросов-</w:t>
      </w:r>
      <w:r w:rsidR="000331CD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спасателей в смену, которыми </w:t>
      </w:r>
      <w:r w:rsidR="00DC313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вахтенн</w:t>
      </w:r>
      <w:r w:rsidR="000331CD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журнал спасательного поста, пост оборудован: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1. Комплект №1 (ласты, маска, дыхательная трубка) — 1;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2. Жилет (нагрудник) спасательный — 2;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3. Круг спасательный — 4;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4. Мегафон — 1;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5. Спасательный конец Александрова — 1;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6. Бинокль — 1;</w:t>
      </w:r>
    </w:p>
    <w:p w:rsidR="000331CD" w:rsidRPr="00AD763C" w:rsidRDefault="000331CD" w:rsidP="00A45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7. Сумка санитарная с набором лекарственных средств —1;</w:t>
      </w:r>
    </w:p>
    <w:p w:rsidR="000331CD" w:rsidRPr="00AD763C" w:rsidRDefault="000331CD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8. Лодка гребная — 1</w:t>
      </w:r>
    </w:p>
    <w:p w:rsidR="000331CD" w:rsidRPr="00AD763C" w:rsidRDefault="000331CD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9. Свисток — 2;</w:t>
      </w:r>
    </w:p>
    <w:p w:rsidR="00DC3131" w:rsidRPr="00AD763C" w:rsidRDefault="00DC3131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мобильный медицинский пункт</w:t>
      </w:r>
      <w:r w:rsidR="00A26EBA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дежу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рством 1 медицинского работника;</w:t>
      </w:r>
    </w:p>
    <w:p w:rsidR="00A26EBA" w:rsidRPr="00AD763C" w:rsidRDefault="00A26EBA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щиты со специа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средствами</w:t>
      </w:r>
      <w:r w:rsidR="00CF0E1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0E11" w:rsidRPr="00AD763C">
        <w:rPr>
          <w:rFonts w:ascii="Times New Roman" w:hAnsi="Times New Roman" w:cs="Times New Roman"/>
          <w:sz w:val="28"/>
          <w:szCs w:val="28"/>
        </w:rPr>
        <w:t>спасательный конец Александрова, круг спасательный)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EBA" w:rsidRPr="00AD763C" w:rsidRDefault="00A454D5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знаки безопасности;</w:t>
      </w:r>
    </w:p>
    <w:p w:rsidR="00A26EBA" w:rsidRPr="00AD763C" w:rsidRDefault="00A26EBA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CF0E1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кабинки для переодевания, мусорные баки (туалет располагается на территории цен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 на удаленности ≈150 метров);</w:t>
      </w:r>
    </w:p>
    <w:p w:rsidR="00A26EBA" w:rsidRPr="00AD763C" w:rsidRDefault="00A26EBA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информационный стенд где указаны: режим работы пляжа, схема водного объекта, информация по профилактике несчастных случаев и 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безопасного поведения на пляже, температура воды и воздуха, направление и сила ветра, информация о первой помощи, телефон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ы экстренных служб;</w:t>
      </w:r>
    </w:p>
    <w:p w:rsidR="00A26EBA" w:rsidRPr="00AD763C" w:rsidRDefault="00A26EBA" w:rsidP="00A454D5">
      <w:pPr>
        <w:pStyle w:val="a6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флагштоки для </w:t>
      </w:r>
      <w:r w:rsidR="0014436C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сигнальных флагов.</w:t>
      </w:r>
    </w:p>
    <w:p w:rsidR="00A709EE" w:rsidRPr="00AD763C" w:rsidRDefault="00A709EE" w:rsidP="00A454D5">
      <w:pPr>
        <w:pStyle w:val="a6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51F" w:rsidRPr="00AD763C" w:rsidRDefault="00C1152D" w:rsidP="00A454D5">
      <w:pPr>
        <w:pStyle w:val="a6"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пляжа</w:t>
      </w:r>
    </w:p>
    <w:p w:rsidR="00D03E52" w:rsidRPr="00AD763C" w:rsidRDefault="00160010" w:rsidP="00A454D5">
      <w:pPr>
        <w:pStyle w:val="a6"/>
        <w:numPr>
          <w:ilvl w:val="1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перед началом новой оздоровительной компании в соответствии графиком заездов проводится очистка берега от мусора (сотрудниками МБУ ДО ДООЦ «Радужный»), водолазное обследование и очистка дна участка акватории водного объекта, отведенного для купания от коряг, камней, мусора и других предметов, создающих угрозу жизни и здоровью пос</w:t>
      </w:r>
      <w:r w:rsidR="0087056F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етителей пляжа (сотрудниками ГИМС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</w:t>
      </w:r>
      <w:r w:rsidR="001D6B8F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4311" w:rsidRPr="00AD763C" w:rsidRDefault="00617620" w:rsidP="0003647E">
      <w:pPr>
        <w:pStyle w:val="a6"/>
        <w:numPr>
          <w:ilvl w:val="1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эксплуатации допускается пляж после экспертного заключения Федеральной службы по надзору в сфере защиты прав потребителя и благополучия человека.</w:t>
      </w:r>
    </w:p>
    <w:p w:rsidR="00160010" w:rsidRPr="00AD763C" w:rsidRDefault="001D6B8F" w:rsidP="00A454D5">
      <w:pPr>
        <w:pStyle w:val="a6"/>
        <w:numPr>
          <w:ilvl w:val="1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Режим работы пляжа</w:t>
      </w:r>
      <w:r w:rsidR="00A454D5" w:rsidRPr="00A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с 8:00 до 20:00.</w:t>
      </w:r>
    </w:p>
    <w:p w:rsidR="001D6B8F" w:rsidRPr="00AD763C" w:rsidRDefault="00617620" w:rsidP="00A454D5">
      <w:pPr>
        <w:pStyle w:val="a6"/>
        <w:numPr>
          <w:ilvl w:val="0"/>
          <w:numId w:val="8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летних полноценных смен (21 день) эксплуатация пляжа ведется с разрешения начальника смены в соответствии с погодными условиями, </w:t>
      </w:r>
      <w:r w:rsidR="00BE591F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плана-сетке мероприятий; в присутствии 2 матросов-спасателей, медицинского работника и других сотрудников, работающих с детьми. </w:t>
      </w:r>
    </w:p>
    <w:p w:rsidR="00E2527A" w:rsidRPr="00AD763C" w:rsidRDefault="00BE591F" w:rsidP="00A454D5">
      <w:pPr>
        <w:pStyle w:val="a6"/>
        <w:numPr>
          <w:ilvl w:val="0"/>
          <w:numId w:val="8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профильных смен эксплуатация пляжа ведется в соответствии с погодными условиями</w:t>
      </w:r>
      <w:r w:rsidR="009652CD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контролем родителей и сотрудников, организующих смену (педагоги и медицинский персонал этих организаций).</w:t>
      </w:r>
    </w:p>
    <w:p w:rsidR="009652CD" w:rsidRPr="00AD763C" w:rsidRDefault="009652CD" w:rsidP="00A454D5">
      <w:pPr>
        <w:pStyle w:val="a6"/>
        <w:numPr>
          <w:ilvl w:val="0"/>
          <w:numId w:val="8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другое время эксплуатация пляжа запрещена.</w:t>
      </w:r>
    </w:p>
    <w:p w:rsidR="009652CD" w:rsidRPr="00AD763C" w:rsidRDefault="00A709EE" w:rsidP="00A454D5">
      <w:pPr>
        <w:pStyle w:val="a6"/>
        <w:numPr>
          <w:ilvl w:val="1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</w:t>
      </w:r>
      <w:r w:rsidR="00E75EFD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при которых разрешена эксплуатация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пляж</w:t>
      </w:r>
      <w:r w:rsidR="00E75EFD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709EE" w:rsidRPr="00AD763C" w:rsidRDefault="00153205" w:rsidP="00A454D5">
      <w:pPr>
        <w:shd w:val="clear" w:color="auto" w:fill="FFFFFF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игнальные флаги на пляже указывают на безопасность купания. </w:t>
      </w:r>
    </w:p>
    <w:p w:rsidR="000331CD" w:rsidRPr="00AD763C" w:rsidRDefault="00AD763C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153205" w:rsidRPr="00AD763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Желтый флаг</w:t>
        </w:r>
      </w:hyperlink>
      <w:r w:rsidR="00153205"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53205" w:rsidRPr="00AD7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320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купание разрешено, дежурят спасатели. </w:t>
      </w:r>
    </w:p>
    <w:p w:rsidR="00153205" w:rsidRPr="00AD763C" w:rsidRDefault="00AD763C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53205" w:rsidRPr="00AD763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Красный/черный флаг</w:t>
        </w:r>
      </w:hyperlink>
      <w:r w:rsidR="00153205"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53205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купание категорически запрещено. </w:t>
      </w:r>
    </w:p>
    <w:p w:rsidR="00F36680" w:rsidRPr="00AD763C" w:rsidRDefault="00A454D5" w:rsidP="00A45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153205" w:rsidRPr="00A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азрешено купание</w:t>
      </w:r>
      <w:r w:rsidR="00F36680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6680" w:rsidRPr="00AD763C" w:rsidRDefault="00153205" w:rsidP="00A454D5">
      <w:pPr>
        <w:pStyle w:val="a6"/>
        <w:numPr>
          <w:ilvl w:val="0"/>
          <w:numId w:val="1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F36680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скоростью течения менее 0,3 м/с; </w:t>
      </w:r>
    </w:p>
    <w:p w:rsidR="00153205" w:rsidRPr="00AD763C" w:rsidRDefault="00F36680" w:rsidP="00A454D5">
      <w:pPr>
        <w:pStyle w:val="a6"/>
        <w:numPr>
          <w:ilvl w:val="0"/>
          <w:numId w:val="1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волнение менее 3 баллов </w:t>
      </w:r>
      <w:r w:rsidR="0003647E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647E" w:rsidRPr="00AD763C">
        <w:rPr>
          <w:rFonts w:ascii="Times New Roman" w:hAnsi="Times New Roman" w:cs="Times New Roman"/>
          <w:sz w:val="28"/>
          <w:szCs w:val="28"/>
        </w:rPr>
        <w:t>п</w:t>
      </w:r>
      <w:r w:rsidRPr="00AD763C">
        <w:rPr>
          <w:rFonts w:ascii="Times New Roman" w:hAnsi="Times New Roman" w:cs="Times New Roman"/>
          <w:sz w:val="28"/>
          <w:szCs w:val="28"/>
        </w:rPr>
        <w:t xml:space="preserve">о шкале Бофорта (легкое/слабое волнение) характеризуется образованием маленьких </w:t>
      </w:r>
      <w:r w:rsidR="00FF6059" w:rsidRPr="00AD763C">
        <w:rPr>
          <w:rFonts w:ascii="Times New Roman" w:hAnsi="Times New Roman" w:cs="Times New Roman"/>
          <w:sz w:val="28"/>
          <w:szCs w:val="28"/>
        </w:rPr>
        <w:t>«</w:t>
      </w:r>
      <w:r w:rsidRPr="00AD763C">
        <w:rPr>
          <w:rFonts w:ascii="Times New Roman" w:hAnsi="Times New Roman" w:cs="Times New Roman"/>
          <w:sz w:val="28"/>
          <w:szCs w:val="28"/>
        </w:rPr>
        <w:t>барашков</w:t>
      </w:r>
      <w:r w:rsidR="00FF6059" w:rsidRPr="00AD763C">
        <w:rPr>
          <w:rFonts w:ascii="Times New Roman" w:hAnsi="Times New Roman" w:cs="Times New Roman"/>
          <w:sz w:val="28"/>
          <w:szCs w:val="28"/>
        </w:rPr>
        <w:t>» (белая пена)</w:t>
      </w:r>
      <w:r w:rsidRPr="00AD763C">
        <w:rPr>
          <w:rFonts w:ascii="Times New Roman" w:hAnsi="Times New Roman" w:cs="Times New Roman"/>
          <w:sz w:val="28"/>
          <w:szCs w:val="28"/>
        </w:rPr>
        <w:t>, при этом высота волн составляет от 0,5 до 1,25 метра</w:t>
      </w:r>
      <w:r w:rsidR="0003647E"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; в</w:t>
      </w:r>
      <w:r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етер дует со скоростью около 3,4–5,4 м/с, создавая заметную рябь и умеренное волнение</w:t>
      </w:r>
      <w:r w:rsidR="0003647E"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331CD"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36680" w:rsidRPr="00AD763C" w:rsidRDefault="00F36680" w:rsidP="00A454D5">
      <w:pPr>
        <w:pStyle w:val="a6"/>
        <w:numPr>
          <w:ilvl w:val="0"/>
          <w:numId w:val="1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Температуре воды от +20°С</w:t>
      </w:r>
      <w:r w:rsidR="000331CD"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36680" w:rsidRPr="00AD763C" w:rsidRDefault="00F36680" w:rsidP="00A454D5">
      <w:pPr>
        <w:pStyle w:val="a6"/>
        <w:numPr>
          <w:ilvl w:val="0"/>
          <w:numId w:val="1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Температура воздуха не ниже +23°С.</w:t>
      </w:r>
    </w:p>
    <w:p w:rsidR="000331CD" w:rsidRPr="00AD763C" w:rsidRDefault="00FF6059" w:rsidP="00A454D5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6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Запрещено</w:t>
      </w:r>
      <w:r w:rsidR="000331CD" w:rsidRPr="00AD76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купание</w:t>
      </w:r>
      <w:r w:rsidR="000331CD"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20FBB" w:rsidRPr="00AD763C" w:rsidRDefault="00620FBB" w:rsidP="00620FBB">
      <w:pPr>
        <w:pStyle w:val="a6"/>
        <w:numPr>
          <w:ilvl w:val="0"/>
          <w:numId w:val="12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AD7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дождь и грозу;</w:t>
      </w:r>
    </w:p>
    <w:p w:rsidR="00620FBB" w:rsidRPr="00AD763C" w:rsidRDefault="00620FBB" w:rsidP="00620FBB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при получении штормового предупреждения;</w:t>
      </w:r>
    </w:p>
    <w:p w:rsidR="000331CD" w:rsidRPr="00AD763C" w:rsidRDefault="000331CD" w:rsidP="00620FBB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при воздействии ветра силой более 7,9 метров в секунду и волн высотой более 1,5 метров;</w:t>
      </w:r>
    </w:p>
    <w:p w:rsidR="000331CD" w:rsidRPr="00AD763C" w:rsidRDefault="000331CD" w:rsidP="00620FBB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при наличии течений скоростью более 0,5 метров в секунду;</w:t>
      </w:r>
    </w:p>
    <w:p w:rsidR="000331CD" w:rsidRPr="00AD763C" w:rsidRDefault="000331CD" w:rsidP="00620FBB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при повышении уровня воды со скоростью более 0,2 метров в сутки;</w:t>
      </w:r>
    </w:p>
    <w:p w:rsidR="000331CD" w:rsidRPr="00AD763C" w:rsidRDefault="000331CD" w:rsidP="00A454D5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 xml:space="preserve">при загрязнения водного объекта нефтепродуктами, сточными водами промышленных, сельскохозяйственных и коммунальных предприятий, бытовыми </w:t>
      </w:r>
      <w:r w:rsidRPr="00AD763C">
        <w:rPr>
          <w:rFonts w:ascii="Times New Roman" w:hAnsi="Times New Roman" w:cs="Times New Roman"/>
          <w:sz w:val="28"/>
          <w:szCs w:val="28"/>
        </w:rPr>
        <w:lastRenderedPageBreak/>
        <w:t>сточными водами, хозяйственно-бытовыми льняными водами судов водного транспорта;</w:t>
      </w:r>
    </w:p>
    <w:p w:rsidR="000331CD" w:rsidRPr="00AD763C" w:rsidRDefault="000331CD" w:rsidP="00A454D5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3C">
        <w:rPr>
          <w:rFonts w:ascii="Times New Roman" w:hAnsi="Times New Roman" w:cs="Times New Roman"/>
          <w:sz w:val="28"/>
          <w:szCs w:val="28"/>
        </w:rPr>
        <w:t>при получении санитарно-эпидемиологического заключения о несоответствие водного объекта санитарным правилам и условиям безопасного для купания.</w:t>
      </w:r>
    </w:p>
    <w:p w:rsidR="00E75EFD" w:rsidRPr="00AD763C" w:rsidRDefault="00E75EFD" w:rsidP="00A454D5">
      <w:pPr>
        <w:pStyle w:val="a6"/>
        <w:numPr>
          <w:ilvl w:val="1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 запрет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использование пляжа </w:t>
      </w:r>
      <w:r w:rsidR="00AA431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штатными и нештатными 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МБУ ДО ДООЦ «Радужный»</w:t>
      </w:r>
      <w:r w:rsidR="00AA431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рабочее и нерабочее время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</w:t>
      </w:r>
      <w:r w:rsidR="00864E08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ерерывы для отдыха и питания</w:t>
      </w:r>
      <w:r w:rsidR="00AA431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AA4311"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AD7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апрещено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4E08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водоемах, прилегающих к террито</w:t>
      </w:r>
      <w:r w:rsidR="00AA4311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организации</w:t>
      </w:r>
      <w:r w:rsidR="002C60C2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рабочее время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EFD" w:rsidRPr="00AD763C" w:rsidRDefault="00A454D5" w:rsidP="00A454D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являются сотрудники, организовывающие на территории пляжа мероприятия (спортивные, творческие и оздоровительные) для детей, отдыхающих в МБУ ДО ДООЦ «Радужный» в летний период.</w:t>
      </w:r>
    </w:p>
    <w:p w:rsidR="0003647E" w:rsidRPr="00AD763C" w:rsidRDefault="0003647E" w:rsidP="0003647E">
      <w:pPr>
        <w:pStyle w:val="a6"/>
        <w:numPr>
          <w:ilvl w:val="1"/>
          <w:numId w:val="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эксплуатацией пляжа сотрудники и дети, отдыхающие в летний период должны пройти инструктаж по технике безопасности и ознакомиться с правилами поведения на пляже</w:t>
      </w:r>
      <w:r w:rsidR="00864E08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</w:t>
      </w:r>
      <w:r w:rsidR="002C60C2"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воде</w:t>
      </w:r>
      <w:r w:rsidRPr="00AD7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2CD" w:rsidRPr="00AD763C" w:rsidRDefault="009652CD" w:rsidP="00A454D5">
      <w:pPr>
        <w:pStyle w:val="a6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27A" w:rsidRPr="00AD763C" w:rsidRDefault="00E2527A" w:rsidP="00A454D5">
      <w:pPr>
        <w:pStyle w:val="a4"/>
        <w:spacing w:before="18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527A" w:rsidRPr="00AD763C" w:rsidSect="00E252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B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FE62D2"/>
    <w:multiLevelType w:val="multilevel"/>
    <w:tmpl w:val="5D2243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75C3F98"/>
    <w:multiLevelType w:val="hybridMultilevel"/>
    <w:tmpl w:val="F94EE830"/>
    <w:lvl w:ilvl="0" w:tplc="041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95E347C"/>
    <w:multiLevelType w:val="hybridMultilevel"/>
    <w:tmpl w:val="4CD862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96AD2"/>
    <w:multiLevelType w:val="hybridMultilevel"/>
    <w:tmpl w:val="7A6A97AA"/>
    <w:lvl w:ilvl="0" w:tplc="C1D6B63E">
      <w:start w:val="2"/>
      <w:numFmt w:val="decimal"/>
      <w:lvlText w:val="%1."/>
      <w:lvlJc w:val="left"/>
      <w:pPr>
        <w:ind w:left="1195" w:hanging="366"/>
      </w:pPr>
      <w:rPr>
        <w:rFonts w:hint="default"/>
        <w:spacing w:val="-1"/>
        <w:w w:val="100"/>
        <w:lang w:val="ru-RU" w:eastAsia="en-US" w:bidi="ar-SA"/>
      </w:rPr>
    </w:lvl>
    <w:lvl w:ilvl="1" w:tplc="F14A6886">
      <w:numFmt w:val="bullet"/>
      <w:lvlText w:val="•"/>
      <w:lvlJc w:val="left"/>
      <w:pPr>
        <w:ind w:left="2071" w:hanging="366"/>
      </w:pPr>
      <w:rPr>
        <w:rFonts w:hint="default"/>
        <w:lang w:val="ru-RU" w:eastAsia="en-US" w:bidi="ar-SA"/>
      </w:rPr>
    </w:lvl>
    <w:lvl w:ilvl="2" w:tplc="3B0CB840">
      <w:numFmt w:val="bullet"/>
      <w:lvlText w:val="•"/>
      <w:lvlJc w:val="left"/>
      <w:pPr>
        <w:ind w:left="2943" w:hanging="366"/>
      </w:pPr>
      <w:rPr>
        <w:rFonts w:hint="default"/>
        <w:lang w:val="ru-RU" w:eastAsia="en-US" w:bidi="ar-SA"/>
      </w:rPr>
    </w:lvl>
    <w:lvl w:ilvl="3" w:tplc="DE2837F2">
      <w:numFmt w:val="bullet"/>
      <w:lvlText w:val="•"/>
      <w:lvlJc w:val="left"/>
      <w:pPr>
        <w:ind w:left="3815" w:hanging="366"/>
      </w:pPr>
      <w:rPr>
        <w:rFonts w:hint="default"/>
        <w:lang w:val="ru-RU" w:eastAsia="en-US" w:bidi="ar-SA"/>
      </w:rPr>
    </w:lvl>
    <w:lvl w:ilvl="4" w:tplc="C5B2DE00">
      <w:numFmt w:val="bullet"/>
      <w:lvlText w:val="•"/>
      <w:lvlJc w:val="left"/>
      <w:pPr>
        <w:ind w:left="4686" w:hanging="366"/>
      </w:pPr>
      <w:rPr>
        <w:rFonts w:hint="default"/>
        <w:lang w:val="ru-RU" w:eastAsia="en-US" w:bidi="ar-SA"/>
      </w:rPr>
    </w:lvl>
    <w:lvl w:ilvl="5" w:tplc="1ECCE050">
      <w:numFmt w:val="bullet"/>
      <w:lvlText w:val="•"/>
      <w:lvlJc w:val="left"/>
      <w:pPr>
        <w:ind w:left="5558" w:hanging="366"/>
      </w:pPr>
      <w:rPr>
        <w:rFonts w:hint="default"/>
        <w:lang w:val="ru-RU" w:eastAsia="en-US" w:bidi="ar-SA"/>
      </w:rPr>
    </w:lvl>
    <w:lvl w:ilvl="6" w:tplc="FFA29BD4">
      <w:numFmt w:val="bullet"/>
      <w:lvlText w:val="•"/>
      <w:lvlJc w:val="left"/>
      <w:pPr>
        <w:ind w:left="6430" w:hanging="366"/>
      </w:pPr>
      <w:rPr>
        <w:rFonts w:hint="default"/>
        <w:lang w:val="ru-RU" w:eastAsia="en-US" w:bidi="ar-SA"/>
      </w:rPr>
    </w:lvl>
    <w:lvl w:ilvl="7" w:tplc="95767BD6">
      <w:numFmt w:val="bullet"/>
      <w:lvlText w:val="•"/>
      <w:lvlJc w:val="left"/>
      <w:pPr>
        <w:ind w:left="7301" w:hanging="366"/>
      </w:pPr>
      <w:rPr>
        <w:rFonts w:hint="default"/>
        <w:lang w:val="ru-RU" w:eastAsia="en-US" w:bidi="ar-SA"/>
      </w:rPr>
    </w:lvl>
    <w:lvl w:ilvl="8" w:tplc="40AED4E8">
      <w:numFmt w:val="bullet"/>
      <w:lvlText w:val="•"/>
      <w:lvlJc w:val="left"/>
      <w:pPr>
        <w:ind w:left="8173" w:hanging="366"/>
      </w:pPr>
      <w:rPr>
        <w:rFonts w:hint="default"/>
        <w:lang w:val="ru-RU" w:eastAsia="en-US" w:bidi="ar-SA"/>
      </w:rPr>
    </w:lvl>
  </w:abstractNum>
  <w:abstractNum w:abstractNumId="5" w15:restartNumberingAfterBreak="0">
    <w:nsid w:val="3A2D7F4E"/>
    <w:multiLevelType w:val="hybridMultilevel"/>
    <w:tmpl w:val="73726F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0262BF"/>
    <w:multiLevelType w:val="multilevel"/>
    <w:tmpl w:val="0174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D47B6"/>
    <w:multiLevelType w:val="multilevel"/>
    <w:tmpl w:val="F0A447E2"/>
    <w:lvl w:ilvl="0">
      <w:start w:val="1"/>
      <w:numFmt w:val="decimal"/>
      <w:lvlText w:val="%1"/>
      <w:lvlJc w:val="left"/>
      <w:pPr>
        <w:ind w:left="821" w:hanging="34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1" w:hanging="343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-"/>
      <w:lvlJc w:val="left"/>
      <w:pPr>
        <w:ind w:left="842" w:hanging="116"/>
      </w:pPr>
      <w:rPr>
        <w:rFonts w:ascii="Cambria" w:eastAsia="Cambria" w:hAnsi="Cambria" w:cs="Cambria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079" w:hanging="1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9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8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8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45F051F9"/>
    <w:multiLevelType w:val="multilevel"/>
    <w:tmpl w:val="275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E37C0"/>
    <w:multiLevelType w:val="hybridMultilevel"/>
    <w:tmpl w:val="DFBE2F3A"/>
    <w:lvl w:ilvl="0" w:tplc="47A0488A">
      <w:start w:val="2"/>
      <w:numFmt w:val="decimal"/>
      <w:lvlText w:val="%1."/>
      <w:lvlJc w:val="left"/>
      <w:pPr>
        <w:ind w:left="118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2"/>
        <w:szCs w:val="22"/>
        <w:lang w:val="ru-RU" w:eastAsia="en-US" w:bidi="ar-SA"/>
      </w:rPr>
    </w:lvl>
    <w:lvl w:ilvl="1" w:tplc="278EB600">
      <w:start w:val="1"/>
      <w:numFmt w:val="decimal"/>
      <w:lvlText w:val="%2."/>
      <w:lvlJc w:val="left"/>
      <w:pPr>
        <w:ind w:left="1917" w:hanging="355"/>
      </w:pPr>
      <w:rPr>
        <w:rFonts w:hint="default"/>
        <w:spacing w:val="0"/>
        <w:w w:val="84"/>
        <w:lang w:val="ru-RU" w:eastAsia="en-US" w:bidi="ar-SA"/>
      </w:rPr>
    </w:lvl>
    <w:lvl w:ilvl="2" w:tplc="B4964BEE">
      <w:numFmt w:val="bullet"/>
      <w:lvlText w:val="•"/>
      <w:lvlJc w:val="left"/>
      <w:pPr>
        <w:ind w:left="2887" w:hanging="355"/>
      </w:pPr>
      <w:rPr>
        <w:rFonts w:hint="default"/>
        <w:lang w:val="ru-RU" w:eastAsia="en-US" w:bidi="ar-SA"/>
      </w:rPr>
    </w:lvl>
    <w:lvl w:ilvl="3" w:tplc="5EEAC090">
      <w:numFmt w:val="bullet"/>
      <w:lvlText w:val="•"/>
      <w:lvlJc w:val="left"/>
      <w:pPr>
        <w:ind w:left="3854" w:hanging="355"/>
      </w:pPr>
      <w:rPr>
        <w:rFonts w:hint="default"/>
        <w:lang w:val="ru-RU" w:eastAsia="en-US" w:bidi="ar-SA"/>
      </w:rPr>
    </w:lvl>
    <w:lvl w:ilvl="4" w:tplc="CEA62F38">
      <w:numFmt w:val="bullet"/>
      <w:lvlText w:val="•"/>
      <w:lvlJc w:val="left"/>
      <w:pPr>
        <w:ind w:left="4822" w:hanging="355"/>
      </w:pPr>
      <w:rPr>
        <w:rFonts w:hint="default"/>
        <w:lang w:val="ru-RU" w:eastAsia="en-US" w:bidi="ar-SA"/>
      </w:rPr>
    </w:lvl>
    <w:lvl w:ilvl="5" w:tplc="C1E86920">
      <w:numFmt w:val="bullet"/>
      <w:lvlText w:val="•"/>
      <w:lvlJc w:val="left"/>
      <w:pPr>
        <w:ind w:left="5789" w:hanging="355"/>
      </w:pPr>
      <w:rPr>
        <w:rFonts w:hint="default"/>
        <w:lang w:val="ru-RU" w:eastAsia="en-US" w:bidi="ar-SA"/>
      </w:rPr>
    </w:lvl>
    <w:lvl w:ilvl="6" w:tplc="7E5ABFF4">
      <w:numFmt w:val="bullet"/>
      <w:lvlText w:val="•"/>
      <w:lvlJc w:val="left"/>
      <w:pPr>
        <w:ind w:left="6756" w:hanging="355"/>
      </w:pPr>
      <w:rPr>
        <w:rFonts w:hint="default"/>
        <w:lang w:val="ru-RU" w:eastAsia="en-US" w:bidi="ar-SA"/>
      </w:rPr>
    </w:lvl>
    <w:lvl w:ilvl="7" w:tplc="AFE20F26">
      <w:numFmt w:val="bullet"/>
      <w:lvlText w:val="•"/>
      <w:lvlJc w:val="left"/>
      <w:pPr>
        <w:ind w:left="7724" w:hanging="355"/>
      </w:pPr>
      <w:rPr>
        <w:rFonts w:hint="default"/>
        <w:lang w:val="ru-RU" w:eastAsia="en-US" w:bidi="ar-SA"/>
      </w:rPr>
    </w:lvl>
    <w:lvl w:ilvl="8" w:tplc="69183144">
      <w:numFmt w:val="bullet"/>
      <w:lvlText w:val="•"/>
      <w:lvlJc w:val="left"/>
      <w:pPr>
        <w:ind w:left="8691" w:hanging="355"/>
      </w:pPr>
      <w:rPr>
        <w:rFonts w:hint="default"/>
        <w:lang w:val="ru-RU" w:eastAsia="en-US" w:bidi="ar-SA"/>
      </w:rPr>
    </w:lvl>
  </w:abstractNum>
  <w:abstractNum w:abstractNumId="10" w15:restartNumberingAfterBreak="0">
    <w:nsid w:val="5C8116AE"/>
    <w:multiLevelType w:val="multilevel"/>
    <w:tmpl w:val="8D7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A2097"/>
    <w:multiLevelType w:val="hybridMultilevel"/>
    <w:tmpl w:val="046C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1E1"/>
    <w:multiLevelType w:val="hybridMultilevel"/>
    <w:tmpl w:val="CDBAF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51192B"/>
    <w:multiLevelType w:val="multilevel"/>
    <w:tmpl w:val="8096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E9"/>
    <w:rsid w:val="00025C2B"/>
    <w:rsid w:val="000331CD"/>
    <w:rsid w:val="0003647E"/>
    <w:rsid w:val="000C4C86"/>
    <w:rsid w:val="0014436C"/>
    <w:rsid w:val="00153205"/>
    <w:rsid w:val="00160010"/>
    <w:rsid w:val="001D1CA1"/>
    <w:rsid w:val="001D6B8F"/>
    <w:rsid w:val="0022195C"/>
    <w:rsid w:val="002C60C2"/>
    <w:rsid w:val="0039685F"/>
    <w:rsid w:val="00517DA0"/>
    <w:rsid w:val="00525A44"/>
    <w:rsid w:val="00617620"/>
    <w:rsid w:val="00620FBB"/>
    <w:rsid w:val="00657EBB"/>
    <w:rsid w:val="00864E08"/>
    <w:rsid w:val="0087056F"/>
    <w:rsid w:val="008B465A"/>
    <w:rsid w:val="009652CD"/>
    <w:rsid w:val="009A379B"/>
    <w:rsid w:val="009A3F7A"/>
    <w:rsid w:val="00A26EBA"/>
    <w:rsid w:val="00A454D5"/>
    <w:rsid w:val="00A709EE"/>
    <w:rsid w:val="00A927B6"/>
    <w:rsid w:val="00AA4311"/>
    <w:rsid w:val="00AD763C"/>
    <w:rsid w:val="00BA7A27"/>
    <w:rsid w:val="00BE591F"/>
    <w:rsid w:val="00C1152D"/>
    <w:rsid w:val="00C46009"/>
    <w:rsid w:val="00CB32EC"/>
    <w:rsid w:val="00CF0E11"/>
    <w:rsid w:val="00CF129D"/>
    <w:rsid w:val="00D03E52"/>
    <w:rsid w:val="00D5256D"/>
    <w:rsid w:val="00DB24E9"/>
    <w:rsid w:val="00DC3131"/>
    <w:rsid w:val="00E2527A"/>
    <w:rsid w:val="00E44A38"/>
    <w:rsid w:val="00E75EFD"/>
    <w:rsid w:val="00EE351F"/>
    <w:rsid w:val="00F36680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9E96D-975D-4D7A-AD82-E2E6D2BB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6D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39685F"/>
    <w:pPr>
      <w:widowControl w:val="0"/>
      <w:autoSpaceDE w:val="0"/>
      <w:autoSpaceDN w:val="0"/>
      <w:spacing w:after="0" w:line="240" w:lineRule="auto"/>
      <w:ind w:left="1182" w:hanging="36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5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9685F"/>
    <w:pPr>
      <w:widowControl w:val="0"/>
      <w:autoSpaceDE w:val="0"/>
      <w:autoSpaceDN w:val="0"/>
      <w:spacing w:after="0" w:line="240" w:lineRule="auto"/>
      <w:ind w:left="956"/>
    </w:pPr>
    <w:rPr>
      <w:rFonts w:ascii="Cambria" w:eastAsia="Cambria" w:hAnsi="Cambria" w:cs="Cambria"/>
    </w:rPr>
  </w:style>
  <w:style w:type="character" w:customStyle="1" w:styleId="a5">
    <w:name w:val="Основной текст Знак"/>
    <w:basedOn w:val="a0"/>
    <w:link w:val="a4"/>
    <w:uiPriority w:val="1"/>
    <w:rsid w:val="0039685F"/>
    <w:rPr>
      <w:rFonts w:ascii="Cambria" w:eastAsia="Cambria" w:hAnsi="Cambria" w:cs="Cambria"/>
    </w:rPr>
  </w:style>
  <w:style w:type="paragraph" w:styleId="a6">
    <w:name w:val="List Paragraph"/>
    <w:basedOn w:val="a"/>
    <w:uiPriority w:val="1"/>
    <w:qFormat/>
    <w:rsid w:val="0039685F"/>
    <w:pPr>
      <w:widowControl w:val="0"/>
      <w:autoSpaceDE w:val="0"/>
      <w:autoSpaceDN w:val="0"/>
      <w:spacing w:after="0" w:line="240" w:lineRule="auto"/>
      <w:ind w:left="956" w:hanging="134"/>
    </w:pPr>
    <w:rPr>
      <w:rFonts w:ascii="Cambria" w:eastAsia="Cambria" w:hAnsi="Cambria" w:cs="Cambria"/>
    </w:rPr>
  </w:style>
  <w:style w:type="character" w:customStyle="1" w:styleId="10">
    <w:name w:val="Заголовок 1 Знак"/>
    <w:basedOn w:val="a0"/>
    <w:link w:val="1"/>
    <w:uiPriority w:val="1"/>
    <w:rsid w:val="0039685F"/>
    <w:rPr>
      <w:rFonts w:ascii="Times New Roman" w:eastAsia="Times New Roman" w:hAnsi="Times New Roman" w:cs="Times New Roman"/>
      <w:b/>
      <w:bCs/>
    </w:rPr>
  </w:style>
  <w:style w:type="character" w:styleId="a7">
    <w:name w:val="Strong"/>
    <w:basedOn w:val="a0"/>
    <w:uiPriority w:val="22"/>
    <w:qFormat/>
    <w:rsid w:val="00E2527A"/>
    <w:rPr>
      <w:b/>
      <w:bCs/>
    </w:rPr>
  </w:style>
  <w:style w:type="character" w:customStyle="1" w:styleId="vkekvd">
    <w:name w:val="vkekvd"/>
    <w:basedOn w:val="a0"/>
    <w:rsid w:val="00E2527A"/>
  </w:style>
  <w:style w:type="character" w:customStyle="1" w:styleId="ifmvxd">
    <w:name w:val="ifmvxd"/>
    <w:basedOn w:val="a0"/>
    <w:rsid w:val="00E2527A"/>
  </w:style>
  <w:style w:type="character" w:customStyle="1" w:styleId="ijm6od">
    <w:name w:val="ijm6od"/>
    <w:basedOn w:val="a0"/>
    <w:rsid w:val="00E2527A"/>
  </w:style>
  <w:style w:type="character" w:customStyle="1" w:styleId="t286pc">
    <w:name w:val="t286pc"/>
    <w:basedOn w:val="a0"/>
    <w:rsid w:val="00E2527A"/>
  </w:style>
  <w:style w:type="character" w:styleId="a8">
    <w:name w:val="Hyperlink"/>
    <w:basedOn w:val="a0"/>
    <w:uiPriority w:val="99"/>
    <w:semiHidden/>
    <w:unhideWhenUsed/>
    <w:rsid w:val="0015320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A%D1%80%D0%B0%D1%81%D0%BD%D1%8B%D0%B9%2F%D0%A7%D0%B5%D1%80%D0%BD%D1%8B%D0%B9+%D1%84%D0%BB%D0%B0%D0%B3&amp;sca_esv=e7687de8d1b3fbf8&amp;sxsrf=ANbL-n4GZo1v8lzDFTZyQ2kEgGzeiwCwTQ%3A1774928202485&amp;ei=SkHLaZiqHdepwPAPo_6bqQQ&amp;biw=1740&amp;bih=820&amp;ved=2ahUKEwjXo42nm8mTAxUmFxAIHekhLFYQgK4QegQIAhAD&amp;uact=5&amp;oq=%D1%81%D0%B8%D0%B3%D0%BD%D0%B0%D1%8C%D0%BD%D1%8B%D0%B5+%D1%84%D0%BB%D0%B0%D0%B3%D0%B8+%D0%BD%D0%B0+%D0%BF%D0%BB%D1%8F%D0%B6%D0%B5+%D0%B3%D0%B8%D0%BC%D1%81+%D0%BC%D1%87%D1%81+%D1%80%D0%BE%D1%81%D1%81%D0%B8%D0%B8&amp;gs_lp=Egxnd3Mtd2l6LXNlcnAiStGB0LjQs9C90LDRjNC90YvQtSDRhNC70LDQs9C4INC90LAg0L_Qu9GP0LbQtSDQs9C40LzRgSDQvNGH0YEg0YDQvtGB0YHQuNC4MgUQABjvBTIFEAAY7wUyBRAAGO8FMgUQABjvBTIIEAAYiQUYogRIjURQqRJY9jxwAXgBkAEAmAGNAaABlg6qAQQwLjE2uAEDyAEA-AEBmAIRoALDD8ICChAAGEcY1gQYsAPCAgYQABgWGB7CAggQABiABBiiBMICBxAhGAoYoAGYAwDiAwUSATEgQIgGAZAGCJIHBDEuMTagB9JXsgcEMC4xNrgHqw_CBwgwLjMuMTMuMcgHW4AIAQ&amp;sclient=gws-wiz-serp&amp;mstk=AUtExfDK3ttQhwrXcg5ku9_1nxrLDOl_zGL8jqODOC88k9DELfnVqkpy-lXtl7OxPcC7OeMdF0bqrLhg6G2rLKTw5dSaLPhnVzSeKM0bzvw-E6-lM_bktKofexfX0DsvcCG6MFPK07IjBfI-OYLtpilJiguv7r-t_tW_jVtsSxA3io90uFcZNqvMtIwX7T3-EXg8M-3sZFPaLwmc7FwrV7ClJyw8CvZM7g7xNy07etBYk65vQZldqATUF_vM1L262NPJrFpu-eBNP1J6adcYjT4-iMDt&amp;csui=3" TargetMode="External"/><Relationship Id="rId5" Type="http://schemas.openxmlformats.org/officeDocument/2006/relationships/hyperlink" Target="https://www.google.com/search?q=%D0%96%D0%B5%D0%BB%D1%82%D1%8B%D0%B9+%D1%84%D0%BB%D0%B0%D0%B3&amp;sca_esv=e7687de8d1b3fbf8&amp;sxsrf=ANbL-n4GZo1v8lzDFTZyQ2kEgGzeiwCwTQ%3A1774928202485&amp;ei=SkHLaZiqHdepwPAPo_6bqQQ&amp;biw=1740&amp;bih=820&amp;ved=2ahUKEwjXo42nm8mTAxUmFxAIHekhLFYQgK4QegQIAhAB&amp;uact=5&amp;oq=%D1%81%D0%B8%D0%B3%D0%BD%D0%B0%D1%8C%D0%BD%D1%8B%D0%B5+%D1%84%D0%BB%D0%B0%D0%B3%D0%B8+%D0%BD%D0%B0+%D0%BF%D0%BB%D1%8F%D0%B6%D0%B5+%D0%B3%D0%B8%D0%BC%D1%81+%D0%BC%D1%87%D1%81+%D1%80%D0%BE%D1%81%D1%81%D0%B8%D0%B8&amp;gs_lp=Egxnd3Mtd2l6LXNlcnAiStGB0LjQs9C90LDRjNC90YvQtSDRhNC70LDQs9C4INC90LAg0L_Qu9GP0LbQtSDQs9C40LzRgSDQvNGH0YEg0YDQvtGB0YHQuNC4MgUQABjvBTIFEAAY7wUyBRAAGO8FMgUQABjvBTIIEAAYiQUYogRIjURQqRJY9jxwAXgBkAEAmAGNAaABlg6qAQQwLjE2uAEDyAEA-AEBmAIRoALDD8ICChAAGEcY1gQYsAPCAgYQABgWGB7CAggQABiABBiiBMICBxAhGAoYoAGYAwDiAwUSATEgQIgGAZAGCJIHBDEuMTagB9JXsgcEMC4xNrgHqw_CBwgwLjMuMTMuMcgHW4AIAQ&amp;sclient=gws-wiz-serp&amp;mstk=AUtExfDK3ttQhwrXcg5ku9_1nxrLDOl_zGL8jqODOC88k9DELfnVqkpy-lXtl7OxPcC7OeMdF0bqrLhg6G2rLKTw5dSaLPhnVzSeKM0bzvw-E6-lM_bktKofexfX0DsvcCG6MFPK07IjBfI-OYLtpilJiguv7r-t_tW_jVtsSxA3io90uFcZNqvMtIwX7T3-EXg8M-3sZFPaLwmc7FwrV7ClJyw8CvZM7g7xNy07etBYk65vQZldqATUF_vM1L262NPJrFpu-eBNP1J6adcYjT4-iMDt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2026-03-31T07:02:00Z</cp:lastPrinted>
  <dcterms:created xsi:type="dcterms:W3CDTF">2026-03-27T01:38:00Z</dcterms:created>
  <dcterms:modified xsi:type="dcterms:W3CDTF">2026-05-07T04:05:00Z</dcterms:modified>
</cp:coreProperties>
</file>